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宋体" w:eastAsia="黑体"/>
          <w:sz w:val="36"/>
          <w:szCs w:val="36"/>
        </w:rPr>
      </w:pPr>
      <w:r>
        <w:rPr>
          <w:rFonts w:hint="eastAsia" w:ascii="黑体" w:hAnsi="宋体" w:eastAsia="黑体"/>
          <w:sz w:val="36"/>
          <w:szCs w:val="36"/>
        </w:rPr>
        <w:t>河南科技学院2023年全国硕士研究生招生入学考试</w:t>
      </w:r>
    </w:p>
    <w:p>
      <w:pPr>
        <w:jc w:val="center"/>
        <w:rPr>
          <w:rFonts w:ascii="黑体" w:hAnsi="宋体" w:eastAsia="黑体"/>
          <w:sz w:val="36"/>
          <w:szCs w:val="36"/>
        </w:rPr>
      </w:pPr>
      <w:r>
        <w:rPr>
          <w:rFonts w:hint="eastAsia" w:ascii="黑体" w:hAnsi="宋体" w:eastAsia="黑体"/>
          <w:sz w:val="36"/>
          <w:szCs w:val="36"/>
        </w:rPr>
        <w:t>成绩复核申请表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2"/>
        <w:gridCol w:w="1427"/>
        <w:gridCol w:w="1691"/>
        <w:gridCol w:w="705"/>
        <w:gridCol w:w="925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5" w:hRule="atLeast"/>
          <w:jc w:val="center"/>
        </w:trPr>
        <w:tc>
          <w:tcPr>
            <w:tcW w:w="2802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姓名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9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考生编号</w:t>
            </w:r>
          </w:p>
        </w:tc>
        <w:tc>
          <w:tcPr>
            <w:tcW w:w="260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5" w:hRule="atLeast"/>
          <w:jc w:val="center"/>
        </w:trPr>
        <w:tc>
          <w:tcPr>
            <w:tcW w:w="2802" w:type="dxa"/>
            <w:vAlign w:val="center"/>
          </w:tcPr>
          <w:p>
            <w:pPr>
              <w:snapToGrid w:val="0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报考专业代码及名称</w:t>
            </w:r>
          </w:p>
        </w:tc>
        <w:tc>
          <w:tcPr>
            <w:tcW w:w="5720" w:type="dxa"/>
            <w:gridSpan w:val="5"/>
            <w:vAlign w:val="center"/>
          </w:tcPr>
          <w:p>
            <w:pPr>
              <w:snapToGrid w:val="0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802" w:type="dxa"/>
            <w:vAlign w:val="center"/>
          </w:tcPr>
          <w:p>
            <w:pPr>
              <w:snapToGrid w:val="0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单元</w:t>
            </w:r>
          </w:p>
        </w:tc>
        <w:tc>
          <w:tcPr>
            <w:tcW w:w="3823" w:type="dxa"/>
            <w:gridSpan w:val="3"/>
            <w:vAlign w:val="center"/>
          </w:tcPr>
          <w:p>
            <w:pPr>
              <w:snapToGrid w:val="0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科目代码及名称</w:t>
            </w:r>
          </w:p>
        </w:tc>
        <w:tc>
          <w:tcPr>
            <w:tcW w:w="925" w:type="dxa"/>
            <w:vAlign w:val="center"/>
          </w:tcPr>
          <w:p>
            <w:pPr>
              <w:snapToGrid w:val="0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预期</w:t>
            </w:r>
          </w:p>
          <w:p>
            <w:pPr>
              <w:snapToGrid w:val="0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成绩</w:t>
            </w:r>
          </w:p>
        </w:tc>
        <w:tc>
          <w:tcPr>
            <w:tcW w:w="972" w:type="dxa"/>
            <w:vAlign w:val="center"/>
          </w:tcPr>
          <w:p>
            <w:pPr>
              <w:snapToGrid w:val="0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实际成绩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802" w:type="dxa"/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/>
                <w:b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>思想政治理论</w:t>
            </w:r>
          </w:p>
        </w:tc>
        <w:tc>
          <w:tcPr>
            <w:tcW w:w="3823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101思想政治理论</w:t>
            </w:r>
          </w:p>
        </w:tc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97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802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/>
                <w:b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>外国语</w:t>
            </w:r>
          </w:p>
        </w:tc>
        <w:tc>
          <w:tcPr>
            <w:tcW w:w="3823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201英语一</w:t>
            </w:r>
          </w:p>
        </w:tc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97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802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/>
                <w:b/>
                <w:sz w:val="28"/>
                <w:szCs w:val="28"/>
              </w:rPr>
            </w:pPr>
          </w:p>
        </w:tc>
        <w:tc>
          <w:tcPr>
            <w:tcW w:w="3823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204英语二</w:t>
            </w:r>
          </w:p>
        </w:tc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97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802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/>
                <w:b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>业务课一（统考科目）</w:t>
            </w:r>
          </w:p>
        </w:tc>
        <w:tc>
          <w:tcPr>
            <w:tcW w:w="3823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301数学一</w:t>
            </w:r>
          </w:p>
        </w:tc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97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802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3823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302数学二</w:t>
            </w:r>
          </w:p>
        </w:tc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97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802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3823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303数学三</w:t>
            </w:r>
          </w:p>
        </w:tc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97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802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3823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3</w:t>
            </w:r>
            <w:r>
              <w:rPr>
                <w:rFonts w:ascii="宋体" w:hAnsi="宋体"/>
                <w:sz w:val="28"/>
                <w:szCs w:val="28"/>
              </w:rPr>
              <w:t>96</w:t>
            </w:r>
            <w:r>
              <w:rPr>
                <w:rFonts w:hint="eastAsia" w:ascii="宋体" w:hAnsi="宋体"/>
                <w:sz w:val="28"/>
                <w:szCs w:val="28"/>
              </w:rPr>
              <w:t>经济类综合能力</w:t>
            </w:r>
          </w:p>
        </w:tc>
        <w:tc>
          <w:tcPr>
            <w:tcW w:w="92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97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0" w:hRule="atLeast"/>
          <w:jc w:val="center"/>
        </w:trPr>
        <w:tc>
          <w:tcPr>
            <w:tcW w:w="8522" w:type="dxa"/>
            <w:gridSpan w:val="6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申请复核理由：</w:t>
            </w:r>
          </w:p>
          <w:p>
            <w:pPr>
              <w:rPr>
                <w:rFonts w:ascii="宋体" w:hAnsi="宋体"/>
                <w:sz w:val="28"/>
                <w:szCs w:val="28"/>
              </w:rPr>
            </w:pPr>
          </w:p>
          <w:p>
            <w:pPr>
              <w:rPr>
                <w:rFonts w:ascii="宋体" w:hAnsi="宋体"/>
                <w:sz w:val="28"/>
                <w:szCs w:val="28"/>
              </w:rPr>
            </w:pPr>
          </w:p>
          <w:p>
            <w:pPr>
              <w:rPr>
                <w:rFonts w:ascii="宋体" w:hAnsi="宋体"/>
                <w:sz w:val="28"/>
                <w:szCs w:val="28"/>
              </w:rPr>
            </w:pPr>
          </w:p>
          <w:p>
            <w:pPr>
              <w:ind w:left="6509" w:leftChars="33" w:hanging="6440" w:hangingChars="2300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                      考生签字：</w:t>
            </w:r>
          </w:p>
          <w:p>
            <w:pPr>
              <w:wordWrap w:val="0"/>
              <w:ind w:left="6509" w:leftChars="33" w:hanging="6440" w:hangingChars="2300"/>
              <w:jc w:val="righ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2023年2月    日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3" w:hRule="atLeast"/>
          <w:jc w:val="center"/>
        </w:trPr>
        <w:tc>
          <w:tcPr>
            <w:tcW w:w="8522" w:type="dxa"/>
            <w:gridSpan w:val="6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河南科技学院研招办意见：</w:t>
            </w:r>
          </w:p>
          <w:p>
            <w:pPr>
              <w:rPr>
                <w:rFonts w:ascii="宋体" w:hAnsi="宋体"/>
                <w:sz w:val="28"/>
                <w:szCs w:val="28"/>
              </w:rPr>
            </w:pPr>
          </w:p>
        </w:tc>
      </w:tr>
    </w:tbl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说明：</w:t>
      </w:r>
    </w:p>
    <w:p>
      <w:pPr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申请复核的考生务必亲笔（或打印）正确填写此表、并签名。</w:t>
      </w:r>
    </w:p>
    <w:p>
      <w:pPr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思想政治理论、外国语、业务课一（统考科目），原则上每名考生申请复核一门，并在相应的格中正确填写（钩划）科目代码、名称、预期成绩、实际成绩。</w:t>
      </w:r>
    </w:p>
    <w:p>
      <w:pPr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我校自命题科目成绩已经专人多次复核，不再接受考生复核。</w:t>
      </w:r>
    </w:p>
    <w:p>
      <w:pPr>
        <w:numPr>
          <w:ilvl w:val="0"/>
          <w:numId w:val="1"/>
        </w:numPr>
        <w:jc w:val="left"/>
      </w:pPr>
      <w:r>
        <w:rPr>
          <w:rFonts w:hint="eastAsia"/>
          <w:sz w:val="24"/>
          <w:szCs w:val="24"/>
        </w:rPr>
        <w:t>信息填写不全或有误，均不予受理。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834053"/>
      <w:docPartObj>
        <w:docPartGallery w:val="autotext"/>
      </w:docPartObj>
    </w:sdtPr>
    <w:sdtEndPr>
      <w:rPr>
        <w:sz w:val="21"/>
        <w:szCs w:val="21"/>
      </w:rPr>
    </w:sdtEndPr>
    <w:sdtContent>
      <w:p>
        <w:pPr>
          <w:pStyle w:val="2"/>
          <w:jc w:val="center"/>
          <w:rPr>
            <w:sz w:val="21"/>
            <w:szCs w:val="21"/>
          </w:rPr>
        </w:pPr>
        <w:r>
          <w:rPr>
            <w:sz w:val="21"/>
            <w:szCs w:val="21"/>
          </w:rPr>
          <w:fldChar w:fldCharType="begin"/>
        </w:r>
        <w:r>
          <w:rPr>
            <w:sz w:val="21"/>
            <w:szCs w:val="21"/>
          </w:rPr>
          <w:instrText xml:space="preserve"> PAGE   \* MERGEFORMAT </w:instrText>
        </w:r>
        <w:r>
          <w:rPr>
            <w:sz w:val="21"/>
            <w:szCs w:val="21"/>
          </w:rPr>
          <w:fldChar w:fldCharType="separate"/>
        </w:r>
        <w:r>
          <w:rPr>
            <w:sz w:val="21"/>
            <w:szCs w:val="21"/>
            <w:lang w:val="zh-CN"/>
          </w:rPr>
          <w:t>3</w:t>
        </w:r>
        <w:r>
          <w:rPr>
            <w:sz w:val="21"/>
            <w:szCs w:val="21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4490F71"/>
    <w:multiLevelType w:val="multilevel"/>
    <w:tmpl w:val="64490F71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jZmMxNjUyYTQ3YWJhM2EyMDM5NWRlN2YwNmYwYzIifQ=="/>
  </w:docVars>
  <w:rsids>
    <w:rsidRoot w:val="094F692A"/>
    <w:rsid w:val="094F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2023-02-20T07:30:00Z</dcterms:created>
  <dc:creator>Dell</dc:creator>
  <cp:lastModifiedBy>Dell</cp:lastModifiedBy>
  <dcterms:modified xsi:type="dcterms:W3CDTF">2023-02-20T07:32:27Z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14ED20A63E9C4B2EABECCA5EB6A65D20</vt:lpwstr>
  </property>
</Properties>
</file>